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68" w:rsidRDefault="00E12768" w:rsidP="00E12768">
      <w:pPr>
        <w:shd w:val="clear" w:color="auto" w:fill="FFFFFF"/>
        <w:spacing w:before="240" w:after="120" w:line="240" w:lineRule="auto"/>
        <w:jc w:val="center"/>
        <w:rPr>
          <w:b/>
          <w:spacing w:val="4"/>
          <w:sz w:val="28"/>
        </w:rPr>
      </w:pPr>
      <w:r w:rsidRPr="002B612E">
        <w:rPr>
          <w:b/>
          <w:spacing w:val="4"/>
          <w:sz w:val="28"/>
        </w:rPr>
        <w:t>Требования к оформлению статьи</w:t>
      </w:r>
    </w:p>
    <w:p w:rsidR="00E12768" w:rsidRDefault="00E12768" w:rsidP="00E12768">
      <w:pPr>
        <w:shd w:val="clear" w:color="auto" w:fill="FFFFFF"/>
        <w:spacing w:before="240" w:after="120" w:line="240" w:lineRule="auto"/>
        <w:jc w:val="center"/>
        <w:rPr>
          <w:b/>
          <w:spacing w:val="4"/>
          <w:sz w:val="28"/>
        </w:rPr>
      </w:pPr>
      <w:r>
        <w:rPr>
          <w:b/>
          <w:spacing w:val="4"/>
          <w:sz w:val="28"/>
        </w:rPr>
        <w:t xml:space="preserve">Оформление статьи должно производиться </w:t>
      </w:r>
      <w:r>
        <w:rPr>
          <w:b/>
          <w:spacing w:val="4"/>
          <w:sz w:val="28"/>
        </w:rPr>
        <w:br/>
      </w:r>
      <w:r w:rsidRPr="00E12768">
        <w:rPr>
          <w:b/>
          <w:spacing w:val="4"/>
          <w:sz w:val="32"/>
          <w:szCs w:val="32"/>
        </w:rPr>
        <w:t xml:space="preserve">только стилями </w:t>
      </w:r>
      <w:r w:rsidR="00030591">
        <w:rPr>
          <w:b/>
          <w:spacing w:val="4"/>
          <w:sz w:val="32"/>
          <w:szCs w:val="32"/>
        </w:rPr>
        <w:t>файла «образец</w:t>
      </w:r>
      <w:r w:rsidRPr="00E12768">
        <w:rPr>
          <w:b/>
          <w:spacing w:val="4"/>
          <w:sz w:val="32"/>
          <w:szCs w:val="32"/>
        </w:rPr>
        <w:t xml:space="preserve"> оформления</w:t>
      </w:r>
      <w:r w:rsidR="00030591">
        <w:rPr>
          <w:b/>
          <w:spacing w:val="4"/>
          <w:sz w:val="32"/>
          <w:szCs w:val="32"/>
        </w:rPr>
        <w:t xml:space="preserve"> </w:t>
      </w:r>
      <w:proofErr w:type="gramStart"/>
      <w:r w:rsidR="00030591">
        <w:rPr>
          <w:b/>
          <w:spacing w:val="4"/>
          <w:sz w:val="32"/>
          <w:szCs w:val="32"/>
        </w:rPr>
        <w:t>доклада»</w:t>
      </w:r>
      <w:r>
        <w:rPr>
          <w:b/>
          <w:spacing w:val="4"/>
          <w:sz w:val="28"/>
        </w:rPr>
        <w:br/>
        <w:t>(</w:t>
      </w:r>
      <w:proofErr w:type="gramEnd"/>
      <w:r>
        <w:rPr>
          <w:b/>
          <w:spacing w:val="4"/>
          <w:sz w:val="28"/>
        </w:rPr>
        <w:t>шаблон прилагается),</w:t>
      </w:r>
      <w:r>
        <w:rPr>
          <w:b/>
          <w:spacing w:val="4"/>
          <w:sz w:val="28"/>
        </w:rPr>
        <w:br/>
        <w:t>применение других стилей и видов оформления текста не допускается!</w:t>
      </w:r>
    </w:p>
    <w:p w:rsidR="00954AD6" w:rsidRDefault="00954AD6" w:rsidP="00954AD6">
      <w:pPr>
        <w:shd w:val="clear" w:color="auto" w:fill="FFFFFF"/>
        <w:spacing w:line="240" w:lineRule="auto"/>
        <w:ind w:firstLine="0"/>
        <w:jc w:val="center"/>
        <w:rPr>
          <w:spacing w:val="4"/>
          <w:sz w:val="22"/>
          <w:szCs w:val="22"/>
        </w:rPr>
      </w:pPr>
      <w:r w:rsidRPr="00954AD6">
        <w:rPr>
          <w:spacing w:val="4"/>
          <w:sz w:val="22"/>
          <w:szCs w:val="22"/>
        </w:rPr>
        <w:t>(</w:t>
      </w:r>
      <w:bookmarkStart w:id="0" w:name="_GoBack"/>
      <w:r>
        <w:rPr>
          <w:spacing w:val="4"/>
          <w:sz w:val="22"/>
          <w:szCs w:val="22"/>
        </w:rPr>
        <w:t xml:space="preserve">перед началом форматирования </w:t>
      </w:r>
    </w:p>
    <w:p w:rsidR="00954AD6" w:rsidRPr="00954AD6" w:rsidRDefault="00954AD6" w:rsidP="00954AD6">
      <w:pPr>
        <w:shd w:val="clear" w:color="auto" w:fill="FFFFFF"/>
        <w:spacing w:line="240" w:lineRule="auto"/>
        <w:ind w:firstLine="0"/>
        <w:jc w:val="center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очистите все свои стили – пункт меню</w:t>
      </w:r>
      <w:r w:rsidRPr="00954AD6">
        <w:rPr>
          <w:spacing w:val="4"/>
          <w:sz w:val="22"/>
          <w:szCs w:val="22"/>
        </w:rPr>
        <w:t xml:space="preserve"> </w:t>
      </w:r>
      <w:r w:rsidRPr="00954AD6">
        <w:rPr>
          <w:b/>
          <w:spacing w:val="4"/>
          <w:sz w:val="22"/>
          <w:szCs w:val="22"/>
        </w:rPr>
        <w:t>-</w:t>
      </w:r>
      <w:r>
        <w:rPr>
          <w:spacing w:val="4"/>
          <w:sz w:val="22"/>
          <w:szCs w:val="22"/>
        </w:rPr>
        <w:t xml:space="preserve"> </w:t>
      </w:r>
      <w:r w:rsidRPr="00954AD6">
        <w:rPr>
          <w:b/>
          <w:spacing w:val="4"/>
          <w:sz w:val="22"/>
          <w:szCs w:val="22"/>
        </w:rPr>
        <w:t>стили – очистить все</w:t>
      </w:r>
      <w:bookmarkEnd w:id="0"/>
      <w:r>
        <w:rPr>
          <w:spacing w:val="4"/>
          <w:sz w:val="22"/>
          <w:szCs w:val="22"/>
        </w:rPr>
        <w:t>)</w:t>
      </w:r>
    </w:p>
    <w:p w:rsidR="00954AD6" w:rsidRDefault="00954AD6" w:rsidP="00E12768">
      <w:pPr>
        <w:pStyle w:val="3"/>
        <w:ind w:firstLine="851"/>
        <w:rPr>
          <w:sz w:val="24"/>
          <w:szCs w:val="24"/>
        </w:rPr>
      </w:pPr>
    </w:p>
    <w:p w:rsidR="00E12768" w:rsidRPr="00432956" w:rsidRDefault="00E12768" w:rsidP="00E12768">
      <w:pPr>
        <w:pStyle w:val="3"/>
        <w:ind w:firstLine="851"/>
        <w:rPr>
          <w:sz w:val="24"/>
          <w:szCs w:val="24"/>
        </w:rPr>
      </w:pPr>
      <w:r w:rsidRPr="002B612E">
        <w:rPr>
          <w:sz w:val="24"/>
          <w:szCs w:val="24"/>
        </w:rPr>
        <w:t xml:space="preserve">Название статьи и аннотация приводится на русском и английском языках. Ключевые слова или словосочетания отделяются друг от друга точкой с запятой. Ключевые слова приводятся на русском и английском языках. Текст статьи предоставляется на русском языке в формате </w:t>
      </w:r>
      <w:proofErr w:type="spellStart"/>
      <w:r w:rsidRPr="002B612E">
        <w:rPr>
          <w:sz w:val="24"/>
          <w:szCs w:val="24"/>
        </w:rPr>
        <w:t>Microsoft</w:t>
      </w:r>
      <w:proofErr w:type="spellEnd"/>
      <w:r w:rsidRPr="002B612E">
        <w:rPr>
          <w:sz w:val="24"/>
          <w:szCs w:val="24"/>
        </w:rPr>
        <w:t xml:space="preserve"> </w:t>
      </w:r>
      <w:proofErr w:type="spellStart"/>
      <w:r w:rsidRPr="002B612E">
        <w:rPr>
          <w:sz w:val="24"/>
          <w:szCs w:val="24"/>
        </w:rPr>
        <w:t>Word</w:t>
      </w:r>
      <w:proofErr w:type="spellEnd"/>
      <w:r w:rsidRPr="002B612E">
        <w:rPr>
          <w:sz w:val="24"/>
          <w:szCs w:val="24"/>
        </w:rPr>
        <w:t xml:space="preserve"> 2007</w:t>
      </w:r>
      <w:r w:rsidRPr="0043295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  <w:lang w:val="en-US"/>
        </w:rPr>
        <w:t>docx</w:t>
      </w:r>
      <w:proofErr w:type="spellEnd"/>
      <w:r w:rsidRPr="0043295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12768" w:rsidRPr="002B612E" w:rsidRDefault="00E12768" w:rsidP="00E12768">
      <w:pPr>
        <w:shd w:val="clear" w:color="auto" w:fill="FFFFFF"/>
        <w:spacing w:line="240" w:lineRule="auto"/>
        <w:rPr>
          <w:szCs w:val="24"/>
        </w:rPr>
      </w:pPr>
      <w:r w:rsidRPr="002B612E">
        <w:rPr>
          <w:b/>
          <w:color w:val="000000"/>
          <w:spacing w:val="1"/>
          <w:szCs w:val="24"/>
        </w:rPr>
        <w:t xml:space="preserve">Размер страницы: </w:t>
      </w:r>
      <w:r w:rsidRPr="002B612E">
        <w:rPr>
          <w:szCs w:val="24"/>
        </w:rPr>
        <w:t>ст</w:t>
      </w:r>
      <w:r w:rsidRPr="002B612E">
        <w:rPr>
          <w:color w:val="000000"/>
          <w:spacing w:val="-4"/>
          <w:szCs w:val="24"/>
        </w:rPr>
        <w:t xml:space="preserve">андартный А4 (21 х </w:t>
      </w:r>
      <w:smartTag w:uri="urn:schemas-microsoft-com:office:smarttags" w:element="metricconverter">
        <w:smartTagPr>
          <w:attr w:name="ProductID" w:val="29,7 см"/>
        </w:smartTagPr>
        <w:r w:rsidRPr="002B612E">
          <w:rPr>
            <w:color w:val="000000"/>
            <w:spacing w:val="-4"/>
            <w:szCs w:val="24"/>
          </w:rPr>
          <w:t>29,7 см</w:t>
        </w:r>
      </w:smartTag>
      <w:r w:rsidRPr="002B612E">
        <w:rPr>
          <w:color w:val="000000"/>
          <w:spacing w:val="-4"/>
          <w:szCs w:val="24"/>
        </w:rPr>
        <w:t>).</w:t>
      </w:r>
    </w:p>
    <w:p w:rsidR="00E12768" w:rsidRPr="002B612E" w:rsidRDefault="00E12768" w:rsidP="00E12768">
      <w:pPr>
        <w:shd w:val="clear" w:color="auto" w:fill="FFFFFF"/>
        <w:spacing w:line="240" w:lineRule="auto"/>
        <w:rPr>
          <w:color w:val="000000"/>
          <w:spacing w:val="-1"/>
          <w:szCs w:val="24"/>
        </w:rPr>
      </w:pPr>
      <w:proofErr w:type="gramStart"/>
      <w:r w:rsidRPr="002B612E">
        <w:rPr>
          <w:b/>
          <w:color w:val="000000"/>
          <w:spacing w:val="1"/>
          <w:szCs w:val="24"/>
        </w:rPr>
        <w:t>Поля:</w:t>
      </w:r>
      <w:r w:rsidRPr="002B612E">
        <w:rPr>
          <w:b/>
          <w:color w:val="000000"/>
          <w:spacing w:val="1"/>
          <w:szCs w:val="24"/>
        </w:rPr>
        <w:tab/>
      </w:r>
      <w:proofErr w:type="gramEnd"/>
      <w:r w:rsidRPr="002B612E">
        <w:rPr>
          <w:color w:val="000000"/>
          <w:spacing w:val="-3"/>
          <w:szCs w:val="24"/>
        </w:rPr>
        <w:t xml:space="preserve">Верхнее – </w:t>
      </w:r>
      <w:smartTag w:uri="urn:schemas-microsoft-com:office:smarttags" w:element="metricconverter">
        <w:smartTagPr>
          <w:attr w:name="ProductID" w:val="25 мм"/>
        </w:smartTagPr>
        <w:r w:rsidRPr="002B612E">
          <w:rPr>
            <w:color w:val="000000"/>
            <w:spacing w:val="-3"/>
            <w:szCs w:val="24"/>
          </w:rPr>
          <w:t>25 мм</w:t>
        </w:r>
      </w:smartTag>
      <w:r w:rsidRPr="002B612E">
        <w:rPr>
          <w:color w:val="000000"/>
          <w:spacing w:val="-3"/>
          <w:szCs w:val="24"/>
        </w:rPr>
        <w:t>;</w:t>
      </w:r>
      <w:r w:rsidRPr="002B612E">
        <w:rPr>
          <w:color w:val="000000"/>
          <w:spacing w:val="-3"/>
          <w:szCs w:val="24"/>
        </w:rPr>
        <w:tab/>
      </w:r>
      <w:r w:rsidRPr="002B612E">
        <w:rPr>
          <w:color w:val="000000"/>
          <w:spacing w:val="-3"/>
          <w:szCs w:val="24"/>
        </w:rPr>
        <w:tab/>
        <w:t>Н</w:t>
      </w:r>
      <w:r w:rsidRPr="002B612E">
        <w:rPr>
          <w:color w:val="000000"/>
          <w:spacing w:val="-1"/>
          <w:szCs w:val="24"/>
        </w:rPr>
        <w:t xml:space="preserve">ижнее – </w:t>
      </w:r>
      <w:smartTag w:uri="urn:schemas-microsoft-com:office:smarttags" w:element="metricconverter">
        <w:smartTagPr>
          <w:attr w:name="ProductID" w:val="25 мм"/>
        </w:smartTagPr>
        <w:r w:rsidRPr="002B612E">
          <w:rPr>
            <w:color w:val="000000"/>
            <w:spacing w:val="-1"/>
            <w:szCs w:val="24"/>
          </w:rPr>
          <w:t>25 мм</w:t>
        </w:r>
      </w:smartTag>
      <w:r w:rsidRPr="002B612E">
        <w:rPr>
          <w:color w:val="000000"/>
          <w:spacing w:val="-1"/>
          <w:szCs w:val="24"/>
        </w:rPr>
        <w:t>;</w:t>
      </w:r>
    </w:p>
    <w:p w:rsidR="00E12768" w:rsidRPr="002B612E" w:rsidRDefault="00E12768" w:rsidP="00E12768">
      <w:pPr>
        <w:shd w:val="clear" w:color="auto" w:fill="FFFFFF"/>
        <w:tabs>
          <w:tab w:val="left" w:pos="1701"/>
        </w:tabs>
        <w:spacing w:line="252" w:lineRule="auto"/>
        <w:rPr>
          <w:color w:val="000000"/>
          <w:spacing w:val="-1"/>
          <w:szCs w:val="24"/>
        </w:rPr>
      </w:pPr>
      <w:r w:rsidRPr="002B612E">
        <w:rPr>
          <w:color w:val="000000"/>
          <w:spacing w:val="-1"/>
          <w:szCs w:val="24"/>
        </w:rPr>
        <w:tab/>
      </w:r>
      <w:r w:rsidRPr="002B612E">
        <w:rPr>
          <w:color w:val="000000"/>
          <w:spacing w:val="-1"/>
          <w:szCs w:val="24"/>
        </w:rPr>
        <w:tab/>
        <w:t xml:space="preserve">Левое – </w:t>
      </w:r>
      <w:smartTag w:uri="urn:schemas-microsoft-com:office:smarttags" w:element="metricconverter">
        <w:smartTagPr>
          <w:attr w:name="ProductID" w:val="30 мм"/>
        </w:smartTagPr>
        <w:r w:rsidRPr="002B612E">
          <w:rPr>
            <w:color w:val="000000"/>
            <w:spacing w:val="-1"/>
            <w:szCs w:val="24"/>
          </w:rPr>
          <w:t>30 мм</w:t>
        </w:r>
      </w:smartTag>
      <w:r w:rsidRPr="002B612E">
        <w:rPr>
          <w:color w:val="000000"/>
          <w:spacing w:val="-1"/>
          <w:szCs w:val="24"/>
        </w:rPr>
        <w:t>.</w:t>
      </w:r>
      <w:r w:rsidRPr="002B612E">
        <w:rPr>
          <w:color w:val="000000"/>
          <w:spacing w:val="-3"/>
          <w:szCs w:val="24"/>
        </w:rPr>
        <w:t xml:space="preserve"> </w:t>
      </w:r>
      <w:r w:rsidRPr="002B612E">
        <w:rPr>
          <w:color w:val="000000"/>
          <w:spacing w:val="-3"/>
          <w:szCs w:val="24"/>
        </w:rPr>
        <w:tab/>
      </w:r>
      <w:r w:rsidRPr="002B612E">
        <w:rPr>
          <w:color w:val="000000"/>
          <w:spacing w:val="-3"/>
          <w:szCs w:val="24"/>
        </w:rPr>
        <w:tab/>
      </w:r>
      <w:r w:rsidRPr="002B612E">
        <w:rPr>
          <w:color w:val="000000"/>
          <w:spacing w:val="-1"/>
          <w:szCs w:val="24"/>
        </w:rPr>
        <w:t xml:space="preserve">Правое – </w:t>
      </w:r>
      <w:smartTag w:uri="urn:schemas-microsoft-com:office:smarttags" w:element="metricconverter">
        <w:smartTagPr>
          <w:attr w:name="ProductID" w:val="15 мм"/>
        </w:smartTagPr>
        <w:r w:rsidRPr="002B612E">
          <w:rPr>
            <w:color w:val="000000"/>
            <w:spacing w:val="-1"/>
            <w:szCs w:val="24"/>
          </w:rPr>
          <w:t>15 мм</w:t>
        </w:r>
      </w:smartTag>
      <w:r w:rsidRPr="002B612E">
        <w:rPr>
          <w:color w:val="000000"/>
          <w:spacing w:val="-1"/>
          <w:szCs w:val="24"/>
        </w:rPr>
        <w:t>;</w:t>
      </w:r>
    </w:p>
    <w:p w:rsidR="00E12768" w:rsidRPr="002B612E" w:rsidRDefault="004A39D2" w:rsidP="00E12768">
      <w:pPr>
        <w:shd w:val="clear" w:color="auto" w:fill="FFFFFF"/>
        <w:tabs>
          <w:tab w:val="left" w:pos="1701"/>
        </w:tabs>
        <w:spacing w:line="252" w:lineRule="auto"/>
        <w:rPr>
          <w:szCs w:val="24"/>
        </w:rPr>
      </w:pPr>
      <w:r>
        <w:rPr>
          <w:szCs w:val="24"/>
        </w:rPr>
        <w:t>В статье должен быть только один раздел (не должно быть разрывов разделов).</w:t>
      </w:r>
    </w:p>
    <w:p w:rsidR="00E12768" w:rsidRPr="002B612E" w:rsidRDefault="00E12768" w:rsidP="00E12768">
      <w:pPr>
        <w:shd w:val="clear" w:color="auto" w:fill="FFFFFF"/>
        <w:spacing w:before="240" w:after="120" w:line="240" w:lineRule="auto"/>
        <w:jc w:val="center"/>
        <w:rPr>
          <w:b/>
          <w:spacing w:val="4"/>
          <w:sz w:val="28"/>
        </w:rPr>
      </w:pPr>
      <w:r>
        <w:rPr>
          <w:b/>
          <w:spacing w:val="4"/>
          <w:sz w:val="28"/>
        </w:rPr>
        <w:t>Оформление</w:t>
      </w:r>
      <w:r w:rsidRPr="002B612E">
        <w:rPr>
          <w:b/>
          <w:spacing w:val="4"/>
          <w:sz w:val="28"/>
        </w:rPr>
        <w:t xml:space="preserve"> заголовка статьи</w:t>
      </w:r>
    </w:p>
    <w:p w:rsidR="00E12768" w:rsidRDefault="00E12768" w:rsidP="00E12768">
      <w:pPr>
        <w:pStyle w:val="3"/>
        <w:ind w:firstLine="851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УДК</w:t>
      </w:r>
    </w:p>
    <w:p w:rsidR="00E12768" w:rsidRDefault="00E12768" w:rsidP="00E12768">
      <w:pPr>
        <w:pStyle w:val="3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Название стиля в образце – </w:t>
      </w:r>
      <w:r w:rsidRPr="00F55AA3">
        <w:rPr>
          <w:b/>
          <w:sz w:val="24"/>
          <w:szCs w:val="24"/>
        </w:rPr>
        <w:t>УДК</w:t>
      </w:r>
    </w:p>
    <w:p w:rsidR="00E12768" w:rsidRDefault="00E12768" w:rsidP="00E12768">
      <w:pPr>
        <w:pStyle w:val="3"/>
        <w:ind w:firstLine="851"/>
        <w:rPr>
          <w:b/>
          <w:color w:val="000000"/>
          <w:spacing w:val="1"/>
          <w:sz w:val="24"/>
          <w:szCs w:val="24"/>
        </w:rPr>
      </w:pPr>
    </w:p>
    <w:p w:rsidR="00E12768" w:rsidRPr="002B612E" w:rsidRDefault="00E12768" w:rsidP="00E12768">
      <w:pPr>
        <w:pStyle w:val="3"/>
        <w:ind w:firstLine="851"/>
        <w:rPr>
          <w:sz w:val="24"/>
          <w:szCs w:val="24"/>
        </w:rPr>
      </w:pPr>
      <w:r w:rsidRPr="00432956">
        <w:rPr>
          <w:b/>
          <w:color w:val="000000"/>
          <w:spacing w:val="1"/>
          <w:sz w:val="24"/>
          <w:szCs w:val="24"/>
        </w:rPr>
        <w:t>Ф.И.О. докладчика,</w:t>
      </w:r>
      <w:r w:rsidRPr="00432956">
        <w:rPr>
          <w:color w:val="000000"/>
          <w:spacing w:val="1"/>
          <w:sz w:val="24"/>
          <w:szCs w:val="24"/>
        </w:rPr>
        <w:t xml:space="preserve"> </w:t>
      </w:r>
      <w:r w:rsidRPr="00432956">
        <w:rPr>
          <w:b/>
          <w:color w:val="000000"/>
          <w:spacing w:val="5"/>
          <w:sz w:val="24"/>
          <w:szCs w:val="24"/>
        </w:rPr>
        <w:t>должность</w:t>
      </w:r>
      <w:r w:rsidRPr="002B612E">
        <w:rPr>
          <w:sz w:val="24"/>
          <w:szCs w:val="24"/>
        </w:rPr>
        <w:t xml:space="preserve"> (на русском и английском языках).</w:t>
      </w:r>
    </w:p>
    <w:p w:rsidR="00E12768" w:rsidRDefault="00E12768" w:rsidP="00E12768">
      <w:pPr>
        <w:pStyle w:val="3"/>
        <w:ind w:firstLine="851"/>
        <w:rPr>
          <w:sz w:val="24"/>
          <w:szCs w:val="24"/>
        </w:rPr>
      </w:pPr>
      <w:r w:rsidRPr="006378BB">
        <w:rPr>
          <w:sz w:val="24"/>
          <w:szCs w:val="24"/>
          <w:lang w:val="en-US"/>
        </w:rPr>
        <w:t>Times</w:t>
      </w:r>
      <w:r w:rsidRPr="00075DA3">
        <w:rPr>
          <w:sz w:val="24"/>
          <w:szCs w:val="24"/>
          <w:lang w:val="en-US"/>
        </w:rPr>
        <w:t xml:space="preserve"> </w:t>
      </w:r>
      <w:r w:rsidRPr="006378BB">
        <w:rPr>
          <w:sz w:val="24"/>
          <w:szCs w:val="24"/>
          <w:lang w:val="en-US"/>
        </w:rPr>
        <w:t>New</w:t>
      </w:r>
      <w:r w:rsidRPr="00075DA3">
        <w:rPr>
          <w:sz w:val="24"/>
          <w:szCs w:val="24"/>
          <w:lang w:val="en-US"/>
        </w:rPr>
        <w:t xml:space="preserve"> </w:t>
      </w:r>
      <w:r w:rsidRPr="006378BB">
        <w:rPr>
          <w:sz w:val="24"/>
          <w:szCs w:val="24"/>
          <w:lang w:val="en-US"/>
        </w:rPr>
        <w:t>Roman</w:t>
      </w:r>
      <w:r w:rsidRPr="00075DA3">
        <w:rPr>
          <w:sz w:val="24"/>
          <w:szCs w:val="24"/>
          <w:lang w:val="en-US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075DA3">
          <w:rPr>
            <w:sz w:val="24"/>
            <w:szCs w:val="24"/>
            <w:lang w:val="en-US"/>
          </w:rPr>
          <w:t xml:space="preserve">14 </w:t>
        </w:r>
        <w:proofErr w:type="spellStart"/>
        <w:r w:rsidRPr="006378BB">
          <w:rPr>
            <w:sz w:val="24"/>
            <w:szCs w:val="24"/>
            <w:lang w:val="en-US"/>
          </w:rPr>
          <w:t>pt</w:t>
        </w:r>
      </w:smartTag>
      <w:proofErr w:type="spellEnd"/>
      <w:r w:rsidRPr="00075DA3">
        <w:rPr>
          <w:sz w:val="24"/>
          <w:szCs w:val="24"/>
          <w:lang w:val="en-US"/>
        </w:rPr>
        <w:t xml:space="preserve">, </w:t>
      </w:r>
      <w:r w:rsidRPr="002B612E">
        <w:rPr>
          <w:sz w:val="24"/>
          <w:szCs w:val="24"/>
        </w:rPr>
        <w:t>Курсив</w:t>
      </w:r>
      <w:r w:rsidRPr="00075DA3">
        <w:rPr>
          <w:sz w:val="24"/>
          <w:szCs w:val="24"/>
          <w:lang w:val="en-US"/>
        </w:rPr>
        <w:t xml:space="preserve">. </w:t>
      </w:r>
      <w:r w:rsidRPr="002B612E">
        <w:rPr>
          <w:sz w:val="24"/>
          <w:szCs w:val="24"/>
        </w:rPr>
        <w:t xml:space="preserve">Выравнивание по </w:t>
      </w:r>
      <w:r>
        <w:rPr>
          <w:sz w:val="24"/>
          <w:szCs w:val="24"/>
        </w:rPr>
        <w:t>правому краю</w:t>
      </w:r>
      <w:r w:rsidRPr="002B612E">
        <w:rPr>
          <w:sz w:val="24"/>
          <w:szCs w:val="24"/>
        </w:rPr>
        <w:t>.</w:t>
      </w:r>
    </w:p>
    <w:p w:rsidR="00E12768" w:rsidRPr="002B612E" w:rsidRDefault="00E12768" w:rsidP="00E12768">
      <w:pPr>
        <w:pStyle w:val="3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Название стиля в образце – </w:t>
      </w:r>
      <w:proofErr w:type="spellStart"/>
      <w:r w:rsidRPr="00432956">
        <w:rPr>
          <w:b/>
          <w:sz w:val="24"/>
          <w:szCs w:val="24"/>
        </w:rPr>
        <w:t>ФИО_докладчика</w:t>
      </w:r>
      <w:proofErr w:type="spellEnd"/>
    </w:p>
    <w:p w:rsidR="00E12768" w:rsidRDefault="00E12768" w:rsidP="00E12768">
      <w:pPr>
        <w:pStyle w:val="3"/>
        <w:ind w:firstLine="851"/>
        <w:rPr>
          <w:b/>
          <w:color w:val="000000"/>
          <w:spacing w:val="1"/>
          <w:sz w:val="24"/>
          <w:szCs w:val="24"/>
        </w:rPr>
      </w:pPr>
    </w:p>
    <w:p w:rsidR="00E12768" w:rsidRPr="002B612E" w:rsidRDefault="00E12768" w:rsidP="00E12768">
      <w:pPr>
        <w:pStyle w:val="3"/>
        <w:ind w:firstLine="851"/>
        <w:rPr>
          <w:sz w:val="24"/>
          <w:szCs w:val="24"/>
        </w:rPr>
      </w:pPr>
      <w:r w:rsidRPr="00432956">
        <w:rPr>
          <w:b/>
          <w:color w:val="000000"/>
          <w:spacing w:val="1"/>
          <w:sz w:val="24"/>
          <w:szCs w:val="24"/>
        </w:rPr>
        <w:lastRenderedPageBreak/>
        <w:t xml:space="preserve">Ф.И.О. соавторов работы, должность </w:t>
      </w:r>
      <w:r w:rsidRPr="002B612E">
        <w:rPr>
          <w:sz w:val="24"/>
          <w:szCs w:val="24"/>
        </w:rPr>
        <w:t>(на русском и английском языках).</w:t>
      </w:r>
    </w:p>
    <w:p w:rsidR="00E12768" w:rsidRDefault="00E12768" w:rsidP="00E12768">
      <w:pPr>
        <w:pStyle w:val="3"/>
        <w:ind w:firstLine="851"/>
        <w:rPr>
          <w:sz w:val="24"/>
          <w:szCs w:val="24"/>
        </w:rPr>
      </w:pPr>
      <w:r w:rsidRPr="006378BB">
        <w:rPr>
          <w:sz w:val="24"/>
          <w:szCs w:val="24"/>
          <w:lang w:val="en-US"/>
        </w:rPr>
        <w:t xml:space="preserve">Times New Roman, </w:t>
      </w:r>
      <w:smartTag w:uri="urn:schemas-microsoft-com:office:smarttags" w:element="metricconverter">
        <w:smartTagPr>
          <w:attr w:name="ProductID" w:val="12 pt"/>
        </w:smartTagPr>
        <w:r w:rsidRPr="006378BB">
          <w:rPr>
            <w:sz w:val="24"/>
            <w:szCs w:val="24"/>
            <w:lang w:val="en-US"/>
          </w:rPr>
          <w:t xml:space="preserve">12 </w:t>
        </w:r>
        <w:proofErr w:type="spellStart"/>
        <w:r w:rsidRPr="006378BB">
          <w:rPr>
            <w:sz w:val="24"/>
            <w:szCs w:val="24"/>
            <w:lang w:val="en-US"/>
          </w:rPr>
          <w:t>pt</w:t>
        </w:r>
      </w:smartTag>
      <w:proofErr w:type="spellEnd"/>
      <w:r w:rsidRPr="006378BB">
        <w:rPr>
          <w:sz w:val="24"/>
          <w:szCs w:val="24"/>
          <w:lang w:val="en-US"/>
        </w:rPr>
        <w:t xml:space="preserve">, </w:t>
      </w:r>
      <w:r w:rsidRPr="002B612E">
        <w:rPr>
          <w:sz w:val="24"/>
          <w:szCs w:val="24"/>
        </w:rPr>
        <w:t>Курсив</w:t>
      </w:r>
      <w:r w:rsidRPr="006378BB">
        <w:rPr>
          <w:sz w:val="24"/>
          <w:szCs w:val="24"/>
          <w:lang w:val="en-US"/>
        </w:rPr>
        <w:t xml:space="preserve">. </w:t>
      </w:r>
      <w:r w:rsidRPr="002B612E">
        <w:rPr>
          <w:sz w:val="24"/>
          <w:szCs w:val="24"/>
        </w:rPr>
        <w:t xml:space="preserve">Выравнивание по </w:t>
      </w:r>
      <w:r>
        <w:rPr>
          <w:sz w:val="24"/>
          <w:szCs w:val="24"/>
        </w:rPr>
        <w:t>правому краю</w:t>
      </w:r>
      <w:r w:rsidRPr="002B612E">
        <w:rPr>
          <w:sz w:val="24"/>
          <w:szCs w:val="24"/>
        </w:rPr>
        <w:t>.</w:t>
      </w:r>
    </w:p>
    <w:p w:rsidR="00E12768" w:rsidRPr="002B612E" w:rsidRDefault="00E12768" w:rsidP="00E12768">
      <w:pPr>
        <w:pStyle w:val="3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Название стиля в образце – </w:t>
      </w:r>
      <w:proofErr w:type="spellStart"/>
      <w:r w:rsidRPr="00432956">
        <w:rPr>
          <w:b/>
          <w:sz w:val="24"/>
          <w:szCs w:val="24"/>
        </w:rPr>
        <w:t>ФИО_содокладчика</w:t>
      </w:r>
      <w:proofErr w:type="spellEnd"/>
    </w:p>
    <w:p w:rsidR="00E12768" w:rsidRDefault="00E12768" w:rsidP="00E12768">
      <w:pPr>
        <w:shd w:val="clear" w:color="auto" w:fill="FFFFFF"/>
        <w:rPr>
          <w:b/>
          <w:color w:val="000000"/>
          <w:spacing w:val="5"/>
          <w:szCs w:val="24"/>
        </w:rPr>
      </w:pPr>
    </w:p>
    <w:p w:rsidR="00E12768" w:rsidRDefault="00E12768" w:rsidP="00E12768">
      <w:pPr>
        <w:shd w:val="clear" w:color="auto" w:fill="FFFFFF"/>
        <w:rPr>
          <w:color w:val="000000"/>
          <w:spacing w:val="2"/>
          <w:szCs w:val="24"/>
        </w:rPr>
      </w:pPr>
      <w:r w:rsidRPr="002B612E">
        <w:rPr>
          <w:b/>
          <w:color w:val="000000"/>
          <w:spacing w:val="5"/>
          <w:szCs w:val="24"/>
        </w:rPr>
        <w:t xml:space="preserve">Название предприятия </w:t>
      </w:r>
      <w:r w:rsidRPr="002B612E">
        <w:rPr>
          <w:color w:val="000000"/>
          <w:spacing w:val="5"/>
          <w:szCs w:val="24"/>
        </w:rPr>
        <w:t>(размеща</w:t>
      </w:r>
      <w:r>
        <w:rPr>
          <w:color w:val="000000"/>
          <w:spacing w:val="5"/>
          <w:szCs w:val="24"/>
        </w:rPr>
        <w:t>е</w:t>
      </w:r>
      <w:r w:rsidRPr="002B612E">
        <w:rPr>
          <w:color w:val="000000"/>
          <w:spacing w:val="5"/>
          <w:szCs w:val="24"/>
        </w:rPr>
        <w:t xml:space="preserve">тся после Ф.И.О. </w:t>
      </w:r>
      <w:r>
        <w:rPr>
          <w:color w:val="000000"/>
          <w:spacing w:val="5"/>
          <w:szCs w:val="24"/>
        </w:rPr>
        <w:t>доклад</w:t>
      </w:r>
      <w:r w:rsidRPr="002B612E">
        <w:rPr>
          <w:color w:val="000000"/>
          <w:spacing w:val="5"/>
          <w:szCs w:val="24"/>
        </w:rPr>
        <w:t xml:space="preserve">чика и </w:t>
      </w:r>
      <w:r>
        <w:rPr>
          <w:color w:val="000000"/>
          <w:spacing w:val="5"/>
          <w:szCs w:val="24"/>
        </w:rPr>
        <w:t xml:space="preserve">каждого из </w:t>
      </w:r>
      <w:r w:rsidRPr="002B612E">
        <w:rPr>
          <w:color w:val="000000"/>
          <w:spacing w:val="2"/>
          <w:szCs w:val="24"/>
        </w:rPr>
        <w:t xml:space="preserve">соавторов, </w:t>
      </w:r>
      <w:r w:rsidRPr="002B612E">
        <w:rPr>
          <w:color w:val="000000"/>
          <w:spacing w:val="1"/>
          <w:szCs w:val="24"/>
        </w:rPr>
        <w:t>привод</w:t>
      </w:r>
      <w:r>
        <w:rPr>
          <w:color w:val="000000"/>
          <w:spacing w:val="1"/>
          <w:szCs w:val="24"/>
        </w:rPr>
        <w:t>и</w:t>
      </w:r>
      <w:r w:rsidRPr="002B612E">
        <w:rPr>
          <w:color w:val="000000"/>
          <w:spacing w:val="1"/>
          <w:szCs w:val="24"/>
        </w:rPr>
        <w:t xml:space="preserve">тся полностью на </w:t>
      </w:r>
      <w:r w:rsidRPr="002B612E">
        <w:rPr>
          <w:szCs w:val="24"/>
        </w:rPr>
        <w:t>русском и английском языках</w:t>
      </w:r>
      <w:r w:rsidRPr="002B612E">
        <w:rPr>
          <w:color w:val="000000"/>
          <w:spacing w:val="2"/>
          <w:szCs w:val="24"/>
        </w:rPr>
        <w:t>.</w:t>
      </w:r>
      <w:r w:rsidRPr="001F043C">
        <w:rPr>
          <w:color w:val="000000"/>
          <w:spacing w:val="2"/>
          <w:szCs w:val="24"/>
        </w:rPr>
        <w:t xml:space="preserve"> </w:t>
      </w:r>
      <w:r>
        <w:rPr>
          <w:color w:val="000000"/>
          <w:spacing w:val="2"/>
          <w:szCs w:val="24"/>
        </w:rPr>
        <w:t>Если соавторы работают на одном предприятии, то допускается указание его названия только один раз</w:t>
      </w:r>
      <w:r w:rsidRPr="002B612E">
        <w:rPr>
          <w:color w:val="000000"/>
          <w:spacing w:val="2"/>
          <w:szCs w:val="24"/>
        </w:rPr>
        <w:t>)</w:t>
      </w:r>
      <w:r>
        <w:rPr>
          <w:color w:val="000000"/>
          <w:spacing w:val="2"/>
          <w:szCs w:val="24"/>
        </w:rPr>
        <w:t xml:space="preserve">. </w:t>
      </w:r>
    </w:p>
    <w:p w:rsidR="00E12768" w:rsidRPr="00E12768" w:rsidRDefault="00E12768" w:rsidP="00E12768">
      <w:pPr>
        <w:shd w:val="clear" w:color="auto" w:fill="FFFFFF"/>
        <w:rPr>
          <w:color w:val="000000"/>
          <w:spacing w:val="-4"/>
          <w:szCs w:val="24"/>
        </w:rPr>
      </w:pPr>
      <w:r w:rsidRPr="002B612E">
        <w:rPr>
          <w:color w:val="000000"/>
          <w:spacing w:val="-4"/>
          <w:szCs w:val="24"/>
          <w:lang w:val="en-US"/>
        </w:rPr>
        <w:t>Times</w:t>
      </w:r>
      <w:r w:rsidRPr="00E12768">
        <w:rPr>
          <w:color w:val="000000"/>
          <w:spacing w:val="-4"/>
          <w:szCs w:val="24"/>
        </w:rPr>
        <w:t xml:space="preserve"> </w:t>
      </w:r>
      <w:r w:rsidRPr="002B612E">
        <w:rPr>
          <w:color w:val="000000"/>
          <w:spacing w:val="-4"/>
          <w:szCs w:val="24"/>
          <w:lang w:val="en-US"/>
        </w:rPr>
        <w:t>New</w:t>
      </w:r>
      <w:r w:rsidRPr="00E12768">
        <w:rPr>
          <w:color w:val="000000"/>
          <w:spacing w:val="-4"/>
          <w:szCs w:val="24"/>
        </w:rPr>
        <w:t xml:space="preserve"> </w:t>
      </w:r>
      <w:r w:rsidRPr="002B612E">
        <w:rPr>
          <w:color w:val="000000"/>
          <w:spacing w:val="-4"/>
          <w:szCs w:val="24"/>
          <w:lang w:val="en-US"/>
        </w:rPr>
        <w:t>Roman</w:t>
      </w:r>
      <w:r w:rsidRPr="00E12768">
        <w:rPr>
          <w:color w:val="000000"/>
          <w:spacing w:val="-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E12768">
          <w:rPr>
            <w:color w:val="000000"/>
            <w:spacing w:val="-4"/>
            <w:szCs w:val="24"/>
          </w:rPr>
          <w:t xml:space="preserve">12 </w:t>
        </w:r>
        <w:proofErr w:type="spellStart"/>
        <w:r w:rsidRPr="002B612E">
          <w:rPr>
            <w:color w:val="000000"/>
            <w:spacing w:val="-4"/>
            <w:szCs w:val="24"/>
            <w:lang w:val="en-US"/>
          </w:rPr>
          <w:t>pt</w:t>
        </w:r>
      </w:smartTag>
      <w:proofErr w:type="spellEnd"/>
      <w:r w:rsidRPr="00E12768">
        <w:rPr>
          <w:color w:val="000000"/>
          <w:spacing w:val="-4"/>
          <w:szCs w:val="24"/>
        </w:rPr>
        <w:t>.</w:t>
      </w:r>
    </w:p>
    <w:p w:rsidR="00E12768" w:rsidRPr="002B612E" w:rsidRDefault="00E12768" w:rsidP="00E12768">
      <w:pPr>
        <w:pStyle w:val="3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Название стиля в образце – </w:t>
      </w:r>
      <w:r w:rsidRPr="00432956">
        <w:rPr>
          <w:b/>
          <w:sz w:val="24"/>
          <w:szCs w:val="24"/>
        </w:rPr>
        <w:t>предприятие</w:t>
      </w:r>
    </w:p>
    <w:p w:rsidR="00E12768" w:rsidRDefault="00E12768" w:rsidP="00E12768">
      <w:pPr>
        <w:shd w:val="clear" w:color="auto" w:fill="FFFFFF"/>
        <w:rPr>
          <w:b/>
          <w:color w:val="000000"/>
          <w:spacing w:val="5"/>
          <w:szCs w:val="24"/>
        </w:rPr>
      </w:pPr>
    </w:p>
    <w:p w:rsidR="00E12768" w:rsidRPr="002B612E" w:rsidRDefault="00E12768" w:rsidP="00E12768">
      <w:pPr>
        <w:shd w:val="clear" w:color="auto" w:fill="FFFFFF"/>
        <w:rPr>
          <w:b/>
          <w:color w:val="000000"/>
          <w:spacing w:val="5"/>
          <w:szCs w:val="24"/>
        </w:rPr>
      </w:pPr>
      <w:r w:rsidRPr="002B612E">
        <w:rPr>
          <w:b/>
          <w:color w:val="000000"/>
          <w:spacing w:val="5"/>
          <w:szCs w:val="24"/>
        </w:rPr>
        <w:t>Название статьи</w:t>
      </w:r>
    </w:p>
    <w:p w:rsidR="00E12768" w:rsidRDefault="00E12768" w:rsidP="00E12768">
      <w:r w:rsidRPr="002B612E">
        <w:t xml:space="preserve">Приводится на русском и английском языках. </w:t>
      </w:r>
      <w:r w:rsidRPr="00AC6EF3">
        <w:rPr>
          <w:lang w:val="en-US"/>
        </w:rPr>
        <w:t xml:space="preserve">Times New Roman, </w:t>
      </w:r>
      <w:smartTag w:uri="urn:schemas-microsoft-com:office:smarttags" w:element="metricconverter">
        <w:smartTagPr>
          <w:attr w:name="ProductID" w:val="14 pt"/>
        </w:smartTagPr>
        <w:r w:rsidRPr="00AC6EF3">
          <w:rPr>
            <w:lang w:val="en-US"/>
          </w:rPr>
          <w:t xml:space="preserve">14 </w:t>
        </w:r>
        <w:proofErr w:type="spellStart"/>
        <w:r w:rsidRPr="00AC6EF3">
          <w:rPr>
            <w:lang w:val="en-US"/>
          </w:rPr>
          <w:t>pt</w:t>
        </w:r>
      </w:smartTag>
      <w:proofErr w:type="spellEnd"/>
      <w:r w:rsidRPr="00AC6EF3">
        <w:rPr>
          <w:lang w:val="en-US"/>
        </w:rPr>
        <w:t xml:space="preserve">, </w:t>
      </w:r>
      <w:r>
        <w:t>прописные</w:t>
      </w:r>
      <w:r w:rsidRPr="00E36FDB">
        <w:rPr>
          <w:lang w:val="en-US"/>
        </w:rPr>
        <w:t xml:space="preserve">, </w:t>
      </w:r>
      <w:proofErr w:type="gramStart"/>
      <w:r>
        <w:t>жирный</w:t>
      </w:r>
      <w:proofErr w:type="gramEnd"/>
      <w:r w:rsidRPr="00AC6EF3">
        <w:rPr>
          <w:lang w:val="en-US"/>
        </w:rPr>
        <w:t xml:space="preserve">. </w:t>
      </w:r>
      <w:r w:rsidRPr="002B612E">
        <w:t>Выравнивание по центру. Одинарный межстрочный интервал. Переносы слов не допускаются. Точка в конце заголовка не ставится. Кавычки не ставятся. Подчеркивание не используется.</w:t>
      </w:r>
    </w:p>
    <w:p w:rsidR="00E12768" w:rsidRPr="00432956" w:rsidRDefault="00E12768" w:rsidP="00E12768">
      <w:pPr>
        <w:rPr>
          <w:b/>
        </w:rPr>
      </w:pPr>
      <w:r>
        <w:t xml:space="preserve">Название стилей в образце – </w:t>
      </w:r>
      <w:r w:rsidRPr="00432956">
        <w:rPr>
          <w:b/>
        </w:rPr>
        <w:t xml:space="preserve">название </w:t>
      </w:r>
      <w:proofErr w:type="spellStart"/>
      <w:r w:rsidRPr="00432956">
        <w:rPr>
          <w:b/>
        </w:rPr>
        <w:t>доклада_русский</w:t>
      </w:r>
      <w:proofErr w:type="spellEnd"/>
      <w:r w:rsidRPr="00432956">
        <w:rPr>
          <w:b/>
        </w:rPr>
        <w:t xml:space="preserve">, название </w:t>
      </w:r>
      <w:proofErr w:type="spellStart"/>
      <w:r w:rsidRPr="00432956">
        <w:rPr>
          <w:b/>
        </w:rPr>
        <w:t>доклада_английский</w:t>
      </w:r>
      <w:proofErr w:type="spellEnd"/>
    </w:p>
    <w:p w:rsidR="00E12768" w:rsidRDefault="00E12768" w:rsidP="00E12768">
      <w:pPr>
        <w:pStyle w:val="3"/>
        <w:ind w:firstLine="851"/>
        <w:rPr>
          <w:b/>
          <w:sz w:val="24"/>
          <w:szCs w:val="24"/>
        </w:rPr>
      </w:pPr>
    </w:p>
    <w:p w:rsidR="00E12768" w:rsidRDefault="00E12768" w:rsidP="00E12768">
      <w:pPr>
        <w:pStyle w:val="3"/>
        <w:ind w:firstLine="851"/>
        <w:rPr>
          <w:b/>
          <w:sz w:val="24"/>
          <w:szCs w:val="24"/>
        </w:rPr>
      </w:pPr>
    </w:p>
    <w:p w:rsidR="00E12768" w:rsidRDefault="00E12768" w:rsidP="00E12768">
      <w:pPr>
        <w:pStyle w:val="3"/>
        <w:ind w:firstLine="851"/>
        <w:rPr>
          <w:b/>
          <w:sz w:val="24"/>
          <w:szCs w:val="24"/>
        </w:rPr>
      </w:pPr>
    </w:p>
    <w:p w:rsidR="00E12768" w:rsidRPr="002B612E" w:rsidRDefault="00E12768" w:rsidP="00E12768">
      <w:pPr>
        <w:shd w:val="clear" w:color="auto" w:fill="FFFFFF"/>
        <w:spacing w:before="240" w:after="120" w:line="240" w:lineRule="auto"/>
        <w:jc w:val="center"/>
        <w:rPr>
          <w:b/>
          <w:spacing w:val="4"/>
          <w:sz w:val="28"/>
        </w:rPr>
      </w:pPr>
      <w:r>
        <w:rPr>
          <w:b/>
          <w:spacing w:val="4"/>
          <w:sz w:val="28"/>
        </w:rPr>
        <w:t>Оформление</w:t>
      </w:r>
      <w:r w:rsidRPr="002B612E">
        <w:rPr>
          <w:b/>
          <w:spacing w:val="4"/>
          <w:sz w:val="28"/>
        </w:rPr>
        <w:t xml:space="preserve"> текста </w:t>
      </w:r>
      <w:r>
        <w:rPr>
          <w:b/>
          <w:spacing w:val="4"/>
          <w:sz w:val="28"/>
        </w:rPr>
        <w:t>статьи</w:t>
      </w:r>
    </w:p>
    <w:p w:rsidR="00E12768" w:rsidRPr="00AC6EF3" w:rsidRDefault="00E12768" w:rsidP="00E12768">
      <w:pPr>
        <w:pStyle w:val="a3"/>
        <w:numPr>
          <w:ilvl w:val="0"/>
          <w:numId w:val="1"/>
        </w:numPr>
        <w:shd w:val="clear" w:color="auto" w:fill="FFFFFF"/>
        <w:tabs>
          <w:tab w:val="left" w:pos="792"/>
        </w:tabs>
        <w:ind w:left="1276"/>
        <w:rPr>
          <w:b/>
          <w:szCs w:val="24"/>
        </w:rPr>
      </w:pPr>
      <w:r w:rsidRPr="00AC6EF3">
        <w:rPr>
          <w:b/>
          <w:color w:val="000000"/>
          <w:spacing w:val="-4"/>
          <w:szCs w:val="24"/>
        </w:rPr>
        <w:t>Текст статьи</w:t>
      </w:r>
    </w:p>
    <w:p w:rsidR="00E12768" w:rsidRDefault="00E12768" w:rsidP="00E12768">
      <w:pPr>
        <w:shd w:val="clear" w:color="auto" w:fill="FFFFFF"/>
        <w:rPr>
          <w:color w:val="000000"/>
          <w:spacing w:val="-3"/>
          <w:szCs w:val="24"/>
        </w:rPr>
      </w:pPr>
      <w:r w:rsidRPr="002B612E">
        <w:rPr>
          <w:color w:val="000000"/>
          <w:spacing w:val="-3"/>
          <w:szCs w:val="24"/>
        </w:rPr>
        <w:t xml:space="preserve">Отделяется от заголовка одной пустой строкой. Без стилевого оформления, </w:t>
      </w:r>
      <w:r w:rsidRPr="002B612E">
        <w:rPr>
          <w:color w:val="000000"/>
          <w:spacing w:val="-3"/>
          <w:szCs w:val="24"/>
          <w:lang w:val="en-US"/>
        </w:rPr>
        <w:t>Times</w:t>
      </w:r>
      <w:r w:rsidRPr="002B612E">
        <w:rPr>
          <w:color w:val="000000"/>
          <w:spacing w:val="-3"/>
          <w:szCs w:val="24"/>
        </w:rPr>
        <w:t xml:space="preserve"> </w:t>
      </w:r>
      <w:r w:rsidRPr="002B612E">
        <w:rPr>
          <w:color w:val="000000"/>
          <w:spacing w:val="-3"/>
          <w:szCs w:val="24"/>
          <w:lang w:val="en-US"/>
        </w:rPr>
        <w:t>New</w:t>
      </w:r>
      <w:r w:rsidRPr="002B612E">
        <w:rPr>
          <w:color w:val="000000"/>
          <w:spacing w:val="-3"/>
          <w:szCs w:val="24"/>
        </w:rPr>
        <w:t xml:space="preserve"> </w:t>
      </w:r>
      <w:r w:rsidRPr="002B612E">
        <w:rPr>
          <w:color w:val="000000"/>
          <w:spacing w:val="-3"/>
          <w:szCs w:val="24"/>
          <w:lang w:val="en-US"/>
        </w:rPr>
        <w:t>Roman</w:t>
      </w:r>
      <w:r w:rsidRPr="002B612E">
        <w:rPr>
          <w:color w:val="000000"/>
          <w:spacing w:val="-3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2B612E">
          <w:rPr>
            <w:color w:val="000000"/>
            <w:spacing w:val="-3"/>
            <w:szCs w:val="24"/>
          </w:rPr>
          <w:t xml:space="preserve">12 </w:t>
        </w:r>
        <w:proofErr w:type="spellStart"/>
        <w:r w:rsidRPr="002B612E">
          <w:rPr>
            <w:color w:val="000000"/>
            <w:spacing w:val="-3"/>
            <w:szCs w:val="24"/>
            <w:lang w:val="en-US"/>
          </w:rPr>
          <w:t>pt</w:t>
        </w:r>
      </w:smartTag>
      <w:proofErr w:type="spellEnd"/>
      <w:r w:rsidRPr="002B612E">
        <w:rPr>
          <w:color w:val="000000"/>
          <w:spacing w:val="-3"/>
          <w:szCs w:val="24"/>
        </w:rPr>
        <w:t xml:space="preserve">, обычный, абзацный отступ </w:t>
      </w:r>
      <w:smartTag w:uri="urn:schemas-microsoft-com:office:smarttags" w:element="metricconverter">
        <w:smartTagPr>
          <w:attr w:name="ProductID" w:val="1,5 см"/>
        </w:smartTagPr>
        <w:r w:rsidRPr="002B612E">
          <w:rPr>
            <w:color w:val="000000"/>
            <w:spacing w:val="-3"/>
            <w:szCs w:val="24"/>
          </w:rPr>
          <w:t>1,5 см</w:t>
        </w:r>
      </w:smartTag>
      <w:r w:rsidRPr="002B612E">
        <w:rPr>
          <w:color w:val="000000"/>
          <w:spacing w:val="-3"/>
          <w:szCs w:val="24"/>
        </w:rPr>
        <w:t>, выравнивание по ширине, одинарный межстрочный интервал.</w:t>
      </w:r>
    </w:p>
    <w:p w:rsidR="00E12768" w:rsidRPr="00432956" w:rsidRDefault="00E12768" w:rsidP="00E12768">
      <w:pPr>
        <w:shd w:val="clear" w:color="auto" w:fill="FFFFFF"/>
        <w:rPr>
          <w:szCs w:val="24"/>
        </w:rPr>
      </w:pPr>
      <w:r>
        <w:rPr>
          <w:szCs w:val="24"/>
        </w:rPr>
        <w:t>Название стиля в образце –</w:t>
      </w:r>
      <w:r w:rsidRPr="00432956">
        <w:rPr>
          <w:szCs w:val="24"/>
        </w:rPr>
        <w:t xml:space="preserve"> </w:t>
      </w:r>
      <w:r w:rsidRPr="00432956">
        <w:rPr>
          <w:b/>
          <w:szCs w:val="24"/>
        </w:rPr>
        <w:t>основной текст доклада</w:t>
      </w:r>
    </w:p>
    <w:p w:rsidR="00E12768" w:rsidRPr="002B612E" w:rsidRDefault="00E12768" w:rsidP="00E12768">
      <w:pPr>
        <w:shd w:val="clear" w:color="auto" w:fill="FFFFFF"/>
        <w:rPr>
          <w:szCs w:val="24"/>
        </w:rPr>
      </w:pPr>
    </w:p>
    <w:p w:rsidR="00E12768" w:rsidRPr="00AC6EF3" w:rsidRDefault="00E12768" w:rsidP="00E12768">
      <w:pPr>
        <w:pStyle w:val="a3"/>
        <w:numPr>
          <w:ilvl w:val="0"/>
          <w:numId w:val="1"/>
        </w:numPr>
        <w:shd w:val="clear" w:color="auto" w:fill="FFFFFF"/>
        <w:tabs>
          <w:tab w:val="left" w:pos="792"/>
        </w:tabs>
        <w:ind w:left="1276"/>
        <w:rPr>
          <w:b/>
          <w:color w:val="000000"/>
          <w:spacing w:val="-4"/>
          <w:szCs w:val="24"/>
        </w:rPr>
      </w:pPr>
      <w:r w:rsidRPr="00AC6EF3">
        <w:rPr>
          <w:b/>
          <w:color w:val="000000"/>
          <w:spacing w:val="-4"/>
          <w:szCs w:val="24"/>
        </w:rPr>
        <w:t>Формулы</w:t>
      </w:r>
    </w:p>
    <w:p w:rsidR="00E12768" w:rsidRPr="005A6E1F" w:rsidRDefault="00E12768" w:rsidP="00E12768">
      <w:pPr>
        <w:shd w:val="clear" w:color="auto" w:fill="FFFFFF"/>
        <w:rPr>
          <w:szCs w:val="24"/>
        </w:rPr>
      </w:pPr>
      <w:r w:rsidRPr="002B612E">
        <w:rPr>
          <w:color w:val="000000"/>
          <w:spacing w:val="2"/>
          <w:szCs w:val="24"/>
        </w:rPr>
        <w:t xml:space="preserve">Должны быть набраны в </w:t>
      </w:r>
      <w:r w:rsidRPr="002B612E">
        <w:rPr>
          <w:color w:val="000000"/>
          <w:spacing w:val="2"/>
          <w:szCs w:val="24"/>
          <w:lang w:val="en-US"/>
        </w:rPr>
        <w:t>Microsoft</w:t>
      </w:r>
      <w:r w:rsidRPr="002B612E">
        <w:rPr>
          <w:color w:val="000000"/>
          <w:spacing w:val="2"/>
          <w:szCs w:val="24"/>
        </w:rPr>
        <w:t xml:space="preserve"> </w:t>
      </w:r>
      <w:r w:rsidRPr="002B612E">
        <w:rPr>
          <w:color w:val="000000"/>
          <w:spacing w:val="2"/>
          <w:szCs w:val="24"/>
          <w:lang w:val="en-US"/>
        </w:rPr>
        <w:t>Equation</w:t>
      </w:r>
      <w:r w:rsidRPr="002B612E">
        <w:rPr>
          <w:color w:val="000000"/>
          <w:spacing w:val="2"/>
          <w:szCs w:val="24"/>
        </w:rPr>
        <w:t xml:space="preserve"> (часть стандартной поставки </w:t>
      </w:r>
      <w:r w:rsidRPr="002B612E">
        <w:rPr>
          <w:color w:val="000000"/>
          <w:spacing w:val="2"/>
          <w:szCs w:val="24"/>
          <w:lang w:val="en-US"/>
        </w:rPr>
        <w:t>MS</w:t>
      </w:r>
      <w:r w:rsidRPr="002B612E">
        <w:rPr>
          <w:color w:val="000000"/>
          <w:spacing w:val="2"/>
          <w:szCs w:val="24"/>
        </w:rPr>
        <w:t xml:space="preserve"> </w:t>
      </w:r>
      <w:r w:rsidRPr="002B612E">
        <w:rPr>
          <w:color w:val="000000"/>
          <w:spacing w:val="2"/>
          <w:szCs w:val="24"/>
          <w:lang w:val="en-US"/>
        </w:rPr>
        <w:t>Word</w:t>
      </w:r>
      <w:r w:rsidRPr="002B612E">
        <w:rPr>
          <w:color w:val="000000"/>
          <w:spacing w:val="2"/>
          <w:szCs w:val="24"/>
        </w:rPr>
        <w:t>)</w:t>
      </w:r>
      <w:r>
        <w:rPr>
          <w:color w:val="000000"/>
          <w:spacing w:val="2"/>
          <w:szCs w:val="24"/>
        </w:rPr>
        <w:t xml:space="preserve"> или в виде </w:t>
      </w:r>
      <w:r>
        <w:rPr>
          <w:color w:val="000000"/>
          <w:spacing w:val="-4"/>
          <w:szCs w:val="24"/>
        </w:rPr>
        <w:t>изображений в формате .</w:t>
      </w:r>
      <w:r>
        <w:rPr>
          <w:color w:val="000000"/>
          <w:spacing w:val="-4"/>
          <w:szCs w:val="24"/>
          <w:lang w:val="en-US"/>
        </w:rPr>
        <w:t>jpg</w:t>
      </w:r>
      <w:r>
        <w:rPr>
          <w:color w:val="000000"/>
          <w:spacing w:val="-4"/>
          <w:szCs w:val="24"/>
        </w:rPr>
        <w:t>, вставленных в тест.</w:t>
      </w:r>
      <w:r w:rsidRPr="002B612E">
        <w:rPr>
          <w:color w:val="000000"/>
          <w:spacing w:val="2"/>
          <w:szCs w:val="24"/>
        </w:rPr>
        <w:t xml:space="preserve"> </w:t>
      </w:r>
      <w:r w:rsidRPr="002B612E">
        <w:rPr>
          <w:color w:val="000000"/>
          <w:spacing w:val="-3"/>
          <w:szCs w:val="24"/>
        </w:rPr>
        <w:t xml:space="preserve">Формулы (обозначаются: (1), (2), ...) и должны быть пронумерованы с правой стороны. Формулы </w:t>
      </w:r>
      <w:r w:rsidRPr="002B612E">
        <w:rPr>
          <w:color w:val="000000"/>
          <w:spacing w:val="-2"/>
          <w:szCs w:val="24"/>
        </w:rPr>
        <w:t xml:space="preserve">вставляются в текст (а не "поверх текста"). При наборе формул кегль должен соответствовать кеглю </w:t>
      </w:r>
      <w:r w:rsidRPr="002B612E">
        <w:rPr>
          <w:color w:val="000000"/>
          <w:spacing w:val="-4"/>
          <w:szCs w:val="24"/>
        </w:rPr>
        <w:t>12 основного текста; индексы, показатели степеней - кеглю 6.</w:t>
      </w:r>
    </w:p>
    <w:p w:rsidR="00E12768" w:rsidRDefault="00E12768" w:rsidP="00E12768">
      <w:pPr>
        <w:shd w:val="clear" w:color="auto" w:fill="FFFFFF"/>
        <w:tabs>
          <w:tab w:val="left" w:pos="792"/>
        </w:tabs>
        <w:rPr>
          <w:b/>
          <w:color w:val="000000"/>
          <w:spacing w:val="-15"/>
          <w:szCs w:val="24"/>
        </w:rPr>
      </w:pPr>
      <w:r>
        <w:rPr>
          <w:szCs w:val="24"/>
        </w:rPr>
        <w:t xml:space="preserve">Название стиля в образце – </w:t>
      </w:r>
      <w:r w:rsidRPr="00F55AA3">
        <w:rPr>
          <w:b/>
          <w:szCs w:val="24"/>
        </w:rPr>
        <w:t>формула</w:t>
      </w:r>
    </w:p>
    <w:p w:rsidR="00E12768" w:rsidRPr="002B612E" w:rsidRDefault="00E12768" w:rsidP="00E12768">
      <w:pPr>
        <w:shd w:val="clear" w:color="auto" w:fill="FFFFFF"/>
        <w:tabs>
          <w:tab w:val="left" w:pos="792"/>
        </w:tabs>
        <w:rPr>
          <w:b/>
          <w:color w:val="000000"/>
          <w:spacing w:val="-15"/>
          <w:szCs w:val="24"/>
        </w:rPr>
      </w:pPr>
    </w:p>
    <w:p w:rsidR="00E12768" w:rsidRPr="00AC6EF3" w:rsidRDefault="00E12768" w:rsidP="00E12768">
      <w:pPr>
        <w:pStyle w:val="a3"/>
        <w:numPr>
          <w:ilvl w:val="0"/>
          <w:numId w:val="1"/>
        </w:numPr>
        <w:shd w:val="clear" w:color="auto" w:fill="FFFFFF"/>
        <w:tabs>
          <w:tab w:val="left" w:pos="792"/>
        </w:tabs>
        <w:ind w:left="1276"/>
        <w:rPr>
          <w:b/>
          <w:color w:val="000000"/>
          <w:spacing w:val="-4"/>
          <w:szCs w:val="24"/>
        </w:rPr>
      </w:pPr>
      <w:r w:rsidRPr="002B612E">
        <w:rPr>
          <w:b/>
          <w:color w:val="000000"/>
          <w:spacing w:val="-4"/>
          <w:szCs w:val="24"/>
        </w:rPr>
        <w:t>Таблицы и рисунки</w:t>
      </w:r>
    </w:p>
    <w:p w:rsidR="00E12768" w:rsidRDefault="00E12768" w:rsidP="00E12768">
      <w:pPr>
        <w:shd w:val="clear" w:color="auto" w:fill="FFFFFF"/>
        <w:rPr>
          <w:spacing w:val="-4"/>
        </w:rPr>
      </w:pPr>
      <w:r w:rsidRPr="002B612E">
        <w:rPr>
          <w:szCs w:val="24"/>
        </w:rPr>
        <w:t>Один рисунок и одну таблицу можно не сопровождать заголовком, подписями и словами "Таблица" и "Рисунок"</w:t>
      </w:r>
      <w:r w:rsidR="00030591">
        <w:rPr>
          <w:szCs w:val="24"/>
        </w:rPr>
        <w:t xml:space="preserve">. Рисунки </w:t>
      </w:r>
      <w:r w:rsidR="00030591" w:rsidRPr="002B612E">
        <w:rPr>
          <w:color w:val="000000"/>
          <w:spacing w:val="-2"/>
          <w:szCs w:val="24"/>
        </w:rPr>
        <w:t xml:space="preserve">вставляются в текст (а не "поверх текста"). </w:t>
      </w:r>
      <w:r w:rsidRPr="002B612E">
        <w:rPr>
          <w:szCs w:val="24"/>
        </w:rPr>
        <w:t xml:space="preserve">При наличии нескольких рисунков или таблиц требуется указать номера таблицы </w:t>
      </w:r>
      <w:r w:rsidRPr="002B612E">
        <w:rPr>
          <w:spacing w:val="-4"/>
          <w:szCs w:val="24"/>
        </w:rPr>
        <w:t>или рисунка со словами "Таблица ..." или "Рисунок ...".</w:t>
      </w:r>
    </w:p>
    <w:p w:rsidR="00E12768" w:rsidRDefault="00E12768" w:rsidP="00E12768">
      <w:pPr>
        <w:shd w:val="clear" w:color="auto" w:fill="FFFFFF"/>
        <w:rPr>
          <w:spacing w:val="-4"/>
        </w:rPr>
      </w:pPr>
      <w:r>
        <w:rPr>
          <w:szCs w:val="24"/>
        </w:rPr>
        <w:t xml:space="preserve">Название стилей в образце – </w:t>
      </w:r>
      <w:r w:rsidRPr="00F55AA3">
        <w:rPr>
          <w:b/>
          <w:szCs w:val="24"/>
        </w:rPr>
        <w:t>рисунок, подпись</w:t>
      </w:r>
    </w:p>
    <w:p w:rsidR="00E12768" w:rsidRDefault="00E12768" w:rsidP="00E12768">
      <w:pPr>
        <w:shd w:val="clear" w:color="auto" w:fill="FFFFFF"/>
        <w:rPr>
          <w:b/>
          <w:szCs w:val="24"/>
        </w:rPr>
      </w:pPr>
      <w:r>
        <w:rPr>
          <w:szCs w:val="24"/>
        </w:rPr>
        <w:t xml:space="preserve">Название стиля в образце – </w:t>
      </w:r>
      <w:r w:rsidRPr="00F55AA3">
        <w:rPr>
          <w:b/>
          <w:szCs w:val="24"/>
        </w:rPr>
        <w:t>таблица…….</w:t>
      </w:r>
      <w:r>
        <w:rPr>
          <w:b/>
          <w:szCs w:val="24"/>
        </w:rPr>
        <w:t xml:space="preserve"> </w:t>
      </w:r>
      <w:r w:rsidRPr="00F55AA3">
        <w:rPr>
          <w:szCs w:val="24"/>
        </w:rPr>
        <w:t>(7 стилей оформления таблиц</w:t>
      </w:r>
      <w:r>
        <w:rPr>
          <w:szCs w:val="24"/>
        </w:rPr>
        <w:t>ы</w:t>
      </w:r>
      <w:r w:rsidRPr="00F55AA3">
        <w:rPr>
          <w:szCs w:val="24"/>
        </w:rPr>
        <w:t>)</w:t>
      </w:r>
    </w:p>
    <w:p w:rsidR="00E12768" w:rsidRDefault="00E12768" w:rsidP="00E12768">
      <w:pPr>
        <w:shd w:val="clear" w:color="auto" w:fill="FFFFFF"/>
        <w:rPr>
          <w:spacing w:val="-4"/>
        </w:rPr>
      </w:pPr>
    </w:p>
    <w:p w:rsidR="00E12768" w:rsidRPr="006B4BBB" w:rsidRDefault="00E12768" w:rsidP="00E12768">
      <w:pPr>
        <w:pStyle w:val="a3"/>
        <w:numPr>
          <w:ilvl w:val="0"/>
          <w:numId w:val="1"/>
        </w:numPr>
        <w:shd w:val="clear" w:color="auto" w:fill="FFFFFF"/>
        <w:tabs>
          <w:tab w:val="left" w:pos="792"/>
        </w:tabs>
        <w:ind w:left="1276"/>
        <w:rPr>
          <w:b/>
          <w:color w:val="000000"/>
          <w:spacing w:val="-4"/>
          <w:szCs w:val="24"/>
        </w:rPr>
      </w:pPr>
      <w:r>
        <w:rPr>
          <w:b/>
          <w:color w:val="000000"/>
          <w:spacing w:val="-4"/>
          <w:szCs w:val="24"/>
        </w:rPr>
        <w:t>Библиография</w:t>
      </w:r>
    </w:p>
    <w:p w:rsidR="00E12768" w:rsidRDefault="00E12768" w:rsidP="00E12768">
      <w:pPr>
        <w:shd w:val="clear" w:color="auto" w:fill="FFFFFF"/>
        <w:rPr>
          <w:spacing w:val="-4"/>
        </w:rPr>
      </w:pPr>
      <w:r w:rsidRPr="006B4BBB">
        <w:rPr>
          <w:spacing w:val="-4"/>
        </w:rPr>
        <w:t xml:space="preserve">Список литературы размещается в конце статьи и обусловливается наличием цитат или ссылок. </w:t>
      </w:r>
      <w:r>
        <w:rPr>
          <w:spacing w:val="-4"/>
        </w:rPr>
        <w:t>Оформляе</w:t>
      </w:r>
      <w:r w:rsidRPr="006B4BBB">
        <w:rPr>
          <w:spacing w:val="-4"/>
        </w:rPr>
        <w:t>тся в соответст</w:t>
      </w:r>
      <w:r>
        <w:rPr>
          <w:spacing w:val="-4"/>
        </w:rPr>
        <w:t xml:space="preserve">вии с существующими правилами: </w:t>
      </w:r>
    </w:p>
    <w:p w:rsidR="00E12768" w:rsidRPr="006B4BBB" w:rsidRDefault="00E12768" w:rsidP="00E12768">
      <w:pPr>
        <w:pStyle w:val="a3"/>
        <w:numPr>
          <w:ilvl w:val="0"/>
          <w:numId w:val="2"/>
        </w:numPr>
        <w:shd w:val="clear" w:color="auto" w:fill="FFFFFF"/>
        <w:ind w:left="426"/>
        <w:rPr>
          <w:spacing w:val="-4"/>
        </w:rPr>
      </w:pPr>
      <w:r w:rsidRPr="006B4BBB">
        <w:rPr>
          <w:spacing w:val="-4"/>
        </w:rPr>
        <w:t>правила оформления библиографического описания документа (ГОСТ 7.1-2003 Библиографическая запись. Библиографическое описание. Общие требования и правила составления; ГОСТ 7.82-2001. Библиографическая запись. Библиографическое описание электронных ресурсов. Общие тре</w:t>
      </w:r>
      <w:r>
        <w:rPr>
          <w:spacing w:val="-4"/>
        </w:rPr>
        <w:t>бования и правила составления);</w:t>
      </w:r>
    </w:p>
    <w:p w:rsidR="00E12768" w:rsidRDefault="00E12768" w:rsidP="00E12768">
      <w:pPr>
        <w:pStyle w:val="a3"/>
        <w:numPr>
          <w:ilvl w:val="0"/>
          <w:numId w:val="2"/>
        </w:numPr>
        <w:shd w:val="clear" w:color="auto" w:fill="FFFFFF"/>
        <w:ind w:left="426"/>
        <w:rPr>
          <w:spacing w:val="-4"/>
        </w:rPr>
      </w:pPr>
      <w:r w:rsidRPr="006B4BBB">
        <w:rPr>
          <w:spacing w:val="-4"/>
        </w:rPr>
        <w:lastRenderedPageBreak/>
        <w:t>правила оформления библиографических ссылок (ГОСТ Р 7.0.11-2011. Система стандартов по информации, библиотечному и издательскому делу).</w:t>
      </w:r>
    </w:p>
    <w:p w:rsidR="00E12768" w:rsidRDefault="00E12768" w:rsidP="00E12768">
      <w:pPr>
        <w:rPr>
          <w:szCs w:val="24"/>
        </w:rPr>
      </w:pPr>
      <w:r>
        <w:rPr>
          <w:szCs w:val="24"/>
        </w:rPr>
        <w:t xml:space="preserve">Название раздела – </w:t>
      </w:r>
      <w:r w:rsidRPr="0063222B">
        <w:rPr>
          <w:b/>
          <w:szCs w:val="24"/>
        </w:rPr>
        <w:t>Библиография</w:t>
      </w:r>
      <w:r>
        <w:rPr>
          <w:szCs w:val="24"/>
        </w:rPr>
        <w:t xml:space="preserve">, стиль – </w:t>
      </w:r>
      <w:r w:rsidRPr="0063222B">
        <w:rPr>
          <w:b/>
          <w:szCs w:val="24"/>
        </w:rPr>
        <w:t>Заголовок2. Подраздел</w:t>
      </w:r>
    </w:p>
    <w:p w:rsidR="00E12768" w:rsidRDefault="00E12768" w:rsidP="00E12768">
      <w:pPr>
        <w:rPr>
          <w:b/>
          <w:szCs w:val="24"/>
        </w:rPr>
      </w:pPr>
      <w:r>
        <w:rPr>
          <w:szCs w:val="24"/>
        </w:rPr>
        <w:t xml:space="preserve">Название стиля в образце – </w:t>
      </w:r>
      <w:r w:rsidRPr="00F55AA3">
        <w:rPr>
          <w:b/>
          <w:szCs w:val="24"/>
        </w:rPr>
        <w:t>список литературы</w:t>
      </w:r>
    </w:p>
    <w:p w:rsidR="00821757" w:rsidRDefault="00546063"/>
    <w:p w:rsidR="00E12768" w:rsidRDefault="00E12768"/>
    <w:sectPr w:rsidR="00E1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203"/>
    <w:multiLevelType w:val="hybridMultilevel"/>
    <w:tmpl w:val="9E5EF4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4C7261"/>
    <w:multiLevelType w:val="hybridMultilevel"/>
    <w:tmpl w:val="A9941D8E"/>
    <w:lvl w:ilvl="0" w:tplc="5ED23CA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68"/>
    <w:rsid w:val="00030591"/>
    <w:rsid w:val="004A39D2"/>
    <w:rsid w:val="004A650D"/>
    <w:rsid w:val="00546063"/>
    <w:rsid w:val="00595E94"/>
    <w:rsid w:val="00697B46"/>
    <w:rsid w:val="006C18DE"/>
    <w:rsid w:val="008234B8"/>
    <w:rsid w:val="00883D1F"/>
    <w:rsid w:val="00954AD6"/>
    <w:rsid w:val="00C367A3"/>
    <w:rsid w:val="00C572C3"/>
    <w:rsid w:val="00CE7042"/>
    <w:rsid w:val="00D444AD"/>
    <w:rsid w:val="00E12768"/>
    <w:rsid w:val="00F4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B0A1-EF54-4B29-84DB-A7B7EFE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Demi" w:eastAsiaTheme="minorHAnsi" w:hAnsi="Franklin Gothic Dem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68"/>
    <w:pPr>
      <w:spacing w:after="0" w:line="288" w:lineRule="auto"/>
      <w:ind w:firstLine="851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3">
    <w:name w:val="heading 3"/>
    <w:link w:val="30"/>
    <w:qFormat/>
    <w:rsid w:val="00E12768"/>
    <w:p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768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rsid w:val="00E1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Rubin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Пелепишко Ирина Борисовна</dc:creator>
  <cp:keywords/>
  <dc:description/>
  <cp:lastModifiedBy>Зорин Алексей Сергеевич</cp:lastModifiedBy>
  <cp:revision>2</cp:revision>
  <dcterms:created xsi:type="dcterms:W3CDTF">2020-02-11T05:49:00Z</dcterms:created>
  <dcterms:modified xsi:type="dcterms:W3CDTF">2020-02-11T05:49:00Z</dcterms:modified>
</cp:coreProperties>
</file>